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6C" w:rsidRDefault="00B03F6C">
      <w:bookmarkStart w:id="0" w:name="_GoBack"/>
      <w:bookmarkEnd w:id="0"/>
    </w:p>
    <w:tbl>
      <w:tblPr>
        <w:tblStyle w:val="a4"/>
        <w:tblW w:w="10393" w:type="dxa"/>
        <w:tblLook w:val="01E0" w:firstRow="1" w:lastRow="1" w:firstColumn="1" w:lastColumn="1" w:noHBand="0" w:noVBand="0"/>
      </w:tblPr>
      <w:tblGrid>
        <w:gridCol w:w="669"/>
        <w:gridCol w:w="9724"/>
      </w:tblGrid>
      <w:tr w:rsidR="00B03F6C" w:rsidRPr="00A5221A" w:rsidTr="00665463">
        <w:tc>
          <w:tcPr>
            <w:tcW w:w="10393" w:type="dxa"/>
            <w:gridSpan w:val="2"/>
          </w:tcPr>
          <w:p w:rsidR="00B03F6C" w:rsidRDefault="00B03F6C" w:rsidP="00665463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jc w:val="center"/>
              <w:rPr>
                <w:b/>
              </w:rPr>
            </w:pPr>
            <w:r w:rsidRPr="00A5221A">
              <w:rPr>
                <w:b/>
              </w:rPr>
              <w:t>Ссылки на информационно-образовательные ресурсы</w:t>
            </w:r>
          </w:p>
          <w:p w:rsidR="00B03F6C" w:rsidRPr="00A5221A" w:rsidRDefault="00B03F6C" w:rsidP="00665463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/>
                <w:bCs/>
              </w:rPr>
            </w:pPr>
          </w:p>
        </w:tc>
      </w:tr>
      <w:tr w:rsidR="00B03F6C" w:rsidRPr="00B04529" w:rsidTr="002A79A8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>Официальный сайт Министерства образования и науки Российской Федерации (</w:t>
            </w:r>
            <w:hyperlink r:id="rId6" w:history="1">
              <w:r w:rsidRPr="00B04529">
                <w:rPr>
                  <w:rStyle w:val="a3"/>
                  <w:i/>
                </w:rPr>
                <w:t>http://www.mon.gov.ru</w:t>
              </w:r>
            </w:hyperlink>
            <w:r w:rsidRPr="00B04529">
              <w:rPr>
                <w:i/>
              </w:rPr>
              <w:t>)</w:t>
            </w:r>
          </w:p>
          <w:p w:rsidR="00B03F6C" w:rsidRPr="00B04529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  <w:tr w:rsidR="00B03F6C" w:rsidRPr="00B04529" w:rsidTr="000A30EB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>Федеральный портал «Российское образование» (</w:t>
            </w:r>
            <w:hyperlink r:id="rId7" w:history="1">
              <w:r w:rsidRPr="00B04529">
                <w:rPr>
                  <w:rStyle w:val="a3"/>
                  <w:i/>
                </w:rPr>
                <w:t>http://www.edu.ru</w:t>
              </w:r>
            </w:hyperlink>
            <w:r w:rsidRPr="00B04529">
              <w:rPr>
                <w:i/>
              </w:rPr>
              <w:t>)</w:t>
            </w:r>
          </w:p>
          <w:p w:rsidR="00B03F6C" w:rsidRPr="00B04529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  <w:tr w:rsidR="00B03F6C" w:rsidRPr="00B04529" w:rsidTr="00472445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>Официальный сайт Департамента образования Вологодской области (</w:t>
            </w:r>
            <w:hyperlink r:id="rId8" w:history="1">
              <w:r w:rsidRPr="00B04529">
                <w:rPr>
                  <w:rStyle w:val="a3"/>
                  <w:i/>
                </w:rPr>
                <w:t>http://www.edu35.ru</w:t>
              </w:r>
            </w:hyperlink>
            <w:r w:rsidRPr="00B04529">
              <w:rPr>
                <w:i/>
              </w:rPr>
              <w:t>)</w:t>
            </w:r>
          </w:p>
          <w:p w:rsidR="00B03F6C" w:rsidRPr="00B04529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  <w:tr w:rsidR="00B03F6C" w:rsidRPr="00B04529" w:rsidTr="007202CD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 xml:space="preserve">Официальный сайт АОУ ВО ДПО «Вологодский институт развития образования» </w:t>
            </w:r>
          </w:p>
          <w:p w:rsidR="00B03F6C" w:rsidRDefault="00963226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  <w:hyperlink r:id="rId9" w:history="1">
              <w:r w:rsidR="00610834" w:rsidRPr="00D24A43">
                <w:rPr>
                  <w:rStyle w:val="a3"/>
                  <w:bCs/>
                  <w:i/>
                </w:rPr>
                <w:t>http://viro.edu.ru</w:t>
              </w:r>
            </w:hyperlink>
          </w:p>
          <w:p w:rsidR="00610834" w:rsidRPr="00B04529" w:rsidRDefault="00610834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  <w:tr w:rsidR="00B03F6C" w:rsidRPr="00B04529" w:rsidTr="00A43E9C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>Официальный сайт информационной поддержки ГИА в Вологодской области (</w:t>
            </w:r>
            <w:hyperlink r:id="rId10" w:history="1">
              <w:r w:rsidRPr="00B04529">
                <w:rPr>
                  <w:rStyle w:val="a3"/>
                  <w:i/>
                </w:rPr>
                <w:t>http://ege35.edu35.ru</w:t>
              </w:r>
            </w:hyperlink>
            <w:r w:rsidRPr="00B04529">
              <w:rPr>
                <w:i/>
              </w:rPr>
              <w:t>)</w:t>
            </w:r>
          </w:p>
          <w:p w:rsidR="00B03F6C" w:rsidRPr="00B04529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  <w:tr w:rsidR="00B03F6C" w:rsidRPr="00B04529" w:rsidTr="007E08FB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>Информационная система «Единое окно доступа к образовательным ресурсам» (</w:t>
            </w:r>
            <w:hyperlink r:id="rId11" w:history="1">
              <w:r w:rsidRPr="00B04529">
                <w:rPr>
                  <w:rStyle w:val="a3"/>
                  <w:i/>
                </w:rPr>
                <w:t>http://window.edu.ru</w:t>
              </w:r>
            </w:hyperlink>
            <w:r w:rsidRPr="00B04529">
              <w:rPr>
                <w:i/>
              </w:rPr>
              <w:t>)</w:t>
            </w:r>
          </w:p>
          <w:p w:rsidR="00B03F6C" w:rsidRPr="00B04529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  <w:tr w:rsidR="00B03F6C" w:rsidRPr="00B04529" w:rsidTr="005C3A3D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>Единая коллекция цифровых образовательных ресурсов (</w:t>
            </w:r>
            <w:hyperlink r:id="rId12" w:history="1">
              <w:r w:rsidRPr="00B04529">
                <w:rPr>
                  <w:rStyle w:val="a3"/>
                  <w:i/>
                </w:rPr>
                <w:t>http://school-collection.edu.ru</w:t>
              </w:r>
            </w:hyperlink>
            <w:r w:rsidRPr="00B04529">
              <w:rPr>
                <w:i/>
              </w:rPr>
              <w:t>)</w:t>
            </w:r>
          </w:p>
          <w:p w:rsidR="00B03F6C" w:rsidRPr="00B04529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  <w:tr w:rsidR="00B03F6C" w:rsidRPr="00B04529" w:rsidTr="00523284">
        <w:tc>
          <w:tcPr>
            <w:tcW w:w="669" w:type="dxa"/>
          </w:tcPr>
          <w:p w:rsidR="00B03F6C" w:rsidRPr="00B04529" w:rsidRDefault="00B03F6C" w:rsidP="00B03F6C">
            <w:pPr>
              <w:numPr>
                <w:ilvl w:val="0"/>
                <w:numId w:val="1"/>
              </w:num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  <w:tc>
          <w:tcPr>
            <w:tcW w:w="9724" w:type="dxa"/>
          </w:tcPr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</w:p>
          <w:p w:rsidR="00B03F6C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i/>
              </w:rPr>
            </w:pPr>
            <w:r w:rsidRPr="00B04529">
              <w:rPr>
                <w:i/>
              </w:rPr>
              <w:t>Федеральный центр информационно-образовательных ресурсов (</w:t>
            </w:r>
            <w:hyperlink r:id="rId13" w:history="1">
              <w:r w:rsidRPr="00B04529">
                <w:rPr>
                  <w:rStyle w:val="a3"/>
                  <w:i/>
                </w:rPr>
                <w:t>http://fcior.edu.ru</w:t>
              </w:r>
            </w:hyperlink>
            <w:r w:rsidRPr="00B04529">
              <w:rPr>
                <w:i/>
              </w:rPr>
              <w:t>)</w:t>
            </w:r>
          </w:p>
          <w:p w:rsidR="00B03F6C" w:rsidRPr="00B04529" w:rsidRDefault="00B03F6C" w:rsidP="00B03F6C">
            <w:pPr>
              <w:tabs>
                <w:tab w:val="left" w:pos="680"/>
                <w:tab w:val="left" w:pos="1200"/>
                <w:tab w:val="left" w:pos="1832"/>
                <w:tab w:val="left" w:pos="2371"/>
                <w:tab w:val="left" w:pos="3302"/>
                <w:tab w:val="left" w:pos="3859"/>
                <w:tab w:val="left" w:pos="4547"/>
                <w:tab w:val="left" w:pos="5235"/>
                <w:tab w:val="left" w:pos="5755"/>
                <w:tab w:val="left" w:pos="6275"/>
                <w:tab w:val="left" w:pos="6963"/>
                <w:tab w:val="left" w:pos="7894"/>
                <w:tab w:val="left" w:pos="8825"/>
                <w:tab w:val="left" w:pos="9364"/>
              </w:tabs>
              <w:rPr>
                <w:bCs/>
                <w:i/>
              </w:rPr>
            </w:pPr>
          </w:p>
        </w:tc>
      </w:tr>
    </w:tbl>
    <w:p w:rsidR="00AD291B" w:rsidRDefault="00AD291B"/>
    <w:sectPr w:rsidR="00AD291B" w:rsidSect="00B03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101B"/>
    <w:multiLevelType w:val="hybridMultilevel"/>
    <w:tmpl w:val="1318E86C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6C"/>
    <w:rsid w:val="002B0602"/>
    <w:rsid w:val="0033480B"/>
    <w:rsid w:val="00610834"/>
    <w:rsid w:val="006A31B3"/>
    <w:rsid w:val="007122CE"/>
    <w:rsid w:val="00963226"/>
    <w:rsid w:val="00AD291B"/>
    <w:rsid w:val="00B0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3F6C"/>
    <w:rPr>
      <w:color w:val="0000FF"/>
      <w:u w:val="single"/>
    </w:rPr>
  </w:style>
  <w:style w:type="table" w:styleId="a4">
    <w:name w:val="Table Grid"/>
    <w:basedOn w:val="a1"/>
    <w:rsid w:val="00B0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A31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3F6C"/>
    <w:rPr>
      <w:color w:val="0000FF"/>
      <w:u w:val="single"/>
    </w:rPr>
  </w:style>
  <w:style w:type="table" w:styleId="a4">
    <w:name w:val="Table Grid"/>
    <w:basedOn w:val="a1"/>
    <w:rsid w:val="00B0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A3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35.ru" TargetMode="External"/><Relationship Id="rId13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" TargetMode="External"/><Relationship Id="rId12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" TargetMode="Externa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ge35.edu35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o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2015-02-19T12:22:00Z</dcterms:created>
  <dcterms:modified xsi:type="dcterms:W3CDTF">2015-02-19T12:22:00Z</dcterms:modified>
</cp:coreProperties>
</file>